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4" w:rsidRPr="00953494" w:rsidRDefault="00953494" w:rsidP="00953494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94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953494" w:rsidRPr="00953494" w:rsidRDefault="00953494" w:rsidP="00953494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94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</w:t>
      </w:r>
    </w:p>
    <w:p w:rsidR="00953494" w:rsidRPr="00953494" w:rsidRDefault="00953494" w:rsidP="0095349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F6F" w:rsidRDefault="00953494" w:rsidP="00953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94">
        <w:rPr>
          <w:rFonts w:ascii="Times New Roman" w:hAnsi="Times New Roman" w:cs="Times New Roman"/>
          <w:sz w:val="28"/>
          <w:szCs w:val="28"/>
        </w:rPr>
        <w:t xml:space="preserve">Информируем Вас о том, что 28 марта 2019 года </w:t>
      </w:r>
      <w:r>
        <w:rPr>
          <w:rFonts w:ascii="Times New Roman" w:hAnsi="Times New Roman" w:cs="Times New Roman"/>
          <w:sz w:val="28"/>
          <w:szCs w:val="28"/>
        </w:rPr>
        <w:t xml:space="preserve">Думой Ханты – Мансийского автономного округа – Югры </w:t>
      </w:r>
      <w:r w:rsidR="00545F6F">
        <w:rPr>
          <w:rFonts w:ascii="Times New Roman" w:hAnsi="Times New Roman" w:cs="Times New Roman"/>
          <w:sz w:val="28"/>
          <w:szCs w:val="28"/>
        </w:rPr>
        <w:t>принят Закон «О</w:t>
      </w:r>
      <w:r>
        <w:rPr>
          <w:rFonts w:ascii="Times New Roman" w:hAnsi="Times New Roman" w:cs="Times New Roman"/>
          <w:sz w:val="28"/>
          <w:szCs w:val="28"/>
        </w:rPr>
        <w:t xml:space="preserve">б ограничении розничной продажи лицам, не достигшим возраста 18 лет, электронных систем доставки никотина и жидкостей для электронных систем доставки никотина в Ханты – Мансийском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45F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6F" w:rsidRDefault="00545F6F" w:rsidP="00953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</w:t>
      </w:r>
      <w:r w:rsidR="001970AD">
        <w:rPr>
          <w:rFonts w:ascii="Times New Roman" w:hAnsi="Times New Roman" w:cs="Times New Roman"/>
          <w:sz w:val="28"/>
          <w:szCs w:val="28"/>
        </w:rPr>
        <w:t xml:space="preserve">рии Ханты – Мансийского округа - </w:t>
      </w:r>
      <w:r>
        <w:rPr>
          <w:rFonts w:ascii="Times New Roman" w:hAnsi="Times New Roman" w:cs="Times New Roman"/>
          <w:sz w:val="28"/>
          <w:szCs w:val="28"/>
        </w:rPr>
        <w:t xml:space="preserve">Югры не допускается розничная продажа несовершеннолетним электронных систем доставки никотина (ЭСДН), жидкостей для ЭСНД,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безникотиновых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 для</w:t>
      </w:r>
      <w:r w:rsidR="0095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ЭСНД. В случае возникновения у продавца, непосредственно отпускающего отпуск ЭСНД, жидкостей для ЭСНД,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безникотиновых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 для ЭСНД</w:t>
      </w:r>
      <w:r w:rsidR="00D52B03">
        <w:rPr>
          <w:rFonts w:ascii="Times New Roman" w:hAnsi="Times New Roman" w:cs="Times New Roman"/>
          <w:sz w:val="28"/>
          <w:szCs w:val="28"/>
        </w:rPr>
        <w:t>, сомнения в достижении покупателем совершеннолетия продавец обязан потребовать документ, удостоверяющий личность.</w:t>
      </w:r>
    </w:p>
    <w:p w:rsidR="00D52B03" w:rsidRDefault="00D52B03" w:rsidP="00953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Закона влечет административную ответственность в соответствии с Законом Ханты – Мансийского округа  - Югры « Об административных правонарушениях».</w:t>
      </w:r>
    </w:p>
    <w:p w:rsidR="00953494" w:rsidRPr="00953494" w:rsidRDefault="00D52B03" w:rsidP="00D5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от </w:t>
      </w:r>
      <w:r w:rsidRPr="00953494">
        <w:rPr>
          <w:rFonts w:ascii="Times New Roman" w:hAnsi="Times New Roman" w:cs="Times New Roman"/>
          <w:sz w:val="28"/>
          <w:szCs w:val="28"/>
        </w:rPr>
        <w:t>28 марта 2019 года</w:t>
      </w:r>
      <w:r w:rsidR="00953494" w:rsidRPr="0095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ограничении розничной продажи лицам, не достигшим возраста 18 лет, электронных систем доставки никотина и жидкостей для электронных систем доставки никотина в Ханты – Мансийском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3494" w:rsidRPr="00953494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района </w:t>
      </w:r>
      <w:hyperlink r:id="rId4" w:history="1">
        <w:r w:rsidR="00953494" w:rsidRPr="009534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3494" w:rsidRPr="009534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494" w:rsidRPr="009534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nvraion</w:t>
        </w:r>
        <w:proofErr w:type="spellEnd"/>
        <w:r w:rsidR="00953494" w:rsidRPr="009534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494" w:rsidRPr="009534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3494" w:rsidRPr="00953494">
        <w:rPr>
          <w:rFonts w:ascii="Times New Roman" w:hAnsi="Times New Roman" w:cs="Times New Roman"/>
          <w:sz w:val="28"/>
          <w:szCs w:val="28"/>
        </w:rPr>
        <w:t xml:space="preserve">  в разделе «Потребительский рынок».</w:t>
      </w:r>
    </w:p>
    <w:p w:rsidR="00953494" w:rsidRPr="00953494" w:rsidRDefault="00953494" w:rsidP="009534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494" w:rsidRPr="00953494" w:rsidRDefault="00953494" w:rsidP="00953494">
      <w:pPr>
        <w:rPr>
          <w:rFonts w:ascii="Times New Roman" w:hAnsi="Times New Roman" w:cs="Times New Roman"/>
          <w:sz w:val="20"/>
          <w:szCs w:val="20"/>
        </w:rPr>
      </w:pPr>
    </w:p>
    <w:p w:rsidR="00953494" w:rsidRPr="00953494" w:rsidRDefault="00953494" w:rsidP="00953494">
      <w:pPr>
        <w:rPr>
          <w:rFonts w:ascii="Times New Roman" w:hAnsi="Times New Roman" w:cs="Times New Roman"/>
          <w:sz w:val="20"/>
          <w:szCs w:val="20"/>
        </w:rPr>
      </w:pPr>
    </w:p>
    <w:p w:rsidR="00FC61AC" w:rsidRPr="00953494" w:rsidRDefault="00FC61AC">
      <w:pPr>
        <w:rPr>
          <w:rFonts w:ascii="Times New Roman" w:hAnsi="Times New Roman" w:cs="Times New Roman"/>
        </w:rPr>
      </w:pPr>
    </w:p>
    <w:sectPr w:rsidR="00FC61AC" w:rsidRPr="00953494" w:rsidSect="00E0064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3494"/>
    <w:rsid w:val="001970AD"/>
    <w:rsid w:val="00256A08"/>
    <w:rsid w:val="00545F6F"/>
    <w:rsid w:val="00953494"/>
    <w:rsid w:val="00D52B03"/>
    <w:rsid w:val="00FC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494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OvsienkoEB</cp:lastModifiedBy>
  <cp:revision>3</cp:revision>
  <dcterms:created xsi:type="dcterms:W3CDTF">2019-04-18T07:17:00Z</dcterms:created>
  <dcterms:modified xsi:type="dcterms:W3CDTF">2019-04-18T07:17:00Z</dcterms:modified>
</cp:coreProperties>
</file>